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95648" w14:textId="106D75D8" w:rsidR="000C6913" w:rsidRPr="00721008" w:rsidRDefault="00C345A7" w:rsidP="000C18DA">
      <w:pPr>
        <w:spacing w:after="0" w:line="240" w:lineRule="auto"/>
        <w:rPr>
          <w:rFonts w:ascii="Calibri Light" w:hAnsi="Calibri Light"/>
          <w:color w:val="5B9BD5" w:themeColor="accent5"/>
          <w:sz w:val="40"/>
          <w:szCs w:val="40"/>
          <w:lang w:val="cs-CZ"/>
        </w:rPr>
      </w:pPr>
      <w:r w:rsidRPr="00721008">
        <w:rPr>
          <w:rFonts w:ascii="Calibri Light" w:hAnsi="Calibri Light"/>
          <w:color w:val="5B9BD5" w:themeColor="accent5"/>
          <w:sz w:val="40"/>
          <w:szCs w:val="40"/>
          <w:lang w:val="cs-CZ"/>
        </w:rPr>
        <w:t>Vitamín C není jen o imunitě</w:t>
      </w:r>
    </w:p>
    <w:p w14:paraId="14731024" w14:textId="17DA552D" w:rsidR="00DB21DB" w:rsidRPr="00721008" w:rsidRDefault="00DB21DB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</w:p>
    <w:p w14:paraId="615655B6" w14:textId="2B3D0187" w:rsidR="004422CE" w:rsidRPr="006E2990" w:rsidRDefault="00D17591" w:rsidP="000C18DA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  <w:r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Vitamín C je </w:t>
      </w:r>
      <w:r w:rsidR="00707EE7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králem vitamínů.</w:t>
      </w:r>
      <w:r w:rsidR="00FC7AB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Abyste ale využili jeho plný potenciál, musíte ho </w:t>
      </w:r>
      <w:r w:rsidR="005B7254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konzumovat ve správném množství. </w:t>
      </w:r>
      <w:r w:rsidR="00CB4DCC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P</w:t>
      </w:r>
      <w:r w:rsidR="00CF061F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řed jakými tělesnými neduhy vás </w:t>
      </w:r>
      <w:r w:rsidR="00721008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„céčko“ ochrání? </w:t>
      </w:r>
      <w:r w:rsidR="00117C1A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Musíte žvýkat kyselé pomeranče, nebo ho stačí </w:t>
      </w:r>
      <w:r w:rsidR="00DF2A54" w:rsidRPr="001E4A04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polykat</w:t>
      </w:r>
      <w:r w:rsidR="00117C1A" w:rsidRPr="00E81363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v tabletkách?</w:t>
      </w:r>
    </w:p>
    <w:p w14:paraId="32126980" w14:textId="77777777" w:rsidR="009B6FC4" w:rsidRPr="00E81363" w:rsidRDefault="009B6FC4" w:rsidP="000C18DA">
      <w:pPr>
        <w:spacing w:after="0" w:line="240" w:lineRule="auto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464932DE" w14:textId="1095463D" w:rsidR="004D4172" w:rsidRDefault="00443F76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D</w:t>
      </w:r>
      <w:r w:rsidR="002114B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opřáváme </w:t>
      </w:r>
      <w:r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si spousty</w:t>
      </w:r>
      <w:r w:rsidR="002114B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citrusů, </w:t>
      </w:r>
      <w:r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abyste</w:t>
      </w:r>
      <w:r w:rsidR="002114B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D01035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si posílili</w:t>
      </w:r>
      <w:r w:rsidR="006F247E" w:rsidRPr="00E81363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D01035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imunitu</w:t>
      </w:r>
      <w:r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?</w:t>
      </w:r>
      <w:r w:rsidR="00D01035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DA7FAF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Děláte dobře, ale mohli byste dělat ještě lépe</w:t>
      </w:r>
      <w:r w:rsidR="007D5ACC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. Existuje řada </w:t>
      </w:r>
      <w:r w:rsidR="007129D7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dalších</w:t>
      </w:r>
      <w:r w:rsidR="007D5ACC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potravin, které vás lépe „nadopují“ vitamínem C. </w:t>
      </w:r>
      <w:r w:rsidR="003353AF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Možná </w:t>
      </w:r>
      <w:r w:rsidR="00006ED8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rostou přímo na vaší zahrádce.</w:t>
      </w:r>
      <w:r w:rsidR="007129D7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Pokud je budete konzumovat spolu s multivitamínem z přírodních surovin, jako je například VITAMINERAL, uděláte významný krok pro vaše zdraví. </w:t>
      </w:r>
    </w:p>
    <w:p w14:paraId="7BF1ECDD" w14:textId="77777777" w:rsidR="00A56C1D" w:rsidRPr="00721008" w:rsidRDefault="00A56C1D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</w:p>
    <w:p w14:paraId="6430DD3E" w14:textId="41A48EA1" w:rsidR="004D4172" w:rsidRPr="00721008" w:rsidRDefault="004D4172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</w:p>
    <w:p w14:paraId="6100A109" w14:textId="74FD5BD4" w:rsidR="004D4172" w:rsidRPr="00721008" w:rsidRDefault="004D4172" w:rsidP="000C18DA">
      <w:pPr>
        <w:spacing w:after="0" w:line="240" w:lineRule="auto"/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</w:pPr>
      <w:r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 xml:space="preserve">Kde </w:t>
      </w:r>
      <w:r w:rsidR="002E0DFA"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>najdu</w:t>
      </w:r>
      <w:r w:rsidRPr="00721008">
        <w:rPr>
          <w:rFonts w:ascii="Calibri Light" w:eastAsia="Times New Roman" w:hAnsi="Calibri Light" w:cs="Arial"/>
          <w:b/>
          <w:color w:val="000000"/>
          <w:sz w:val="24"/>
          <w:szCs w:val="24"/>
          <w:shd w:val="clear" w:color="auto" w:fill="FFFFFF"/>
          <w:lang w:val="cs-CZ"/>
        </w:rPr>
        <w:t xml:space="preserve"> nejvíce přírodního vitamínu C?</w:t>
      </w:r>
    </w:p>
    <w:p w14:paraId="7B7E994C" w14:textId="49B43BD2" w:rsidR="00D27A2C" w:rsidRPr="00721008" w:rsidRDefault="007D30B3" w:rsidP="000C18DA">
      <w:pPr>
        <w:spacing w:after="0" w:line="240" w:lineRule="auto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S</w:t>
      </w:r>
      <w:r w:rsidR="004D4172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estavili</w:t>
      </w:r>
      <w:r w:rsidR="005C616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jsme pro vás unikátní seznam </w:t>
      </w:r>
      <w:r w:rsidR="008E04C8" w:rsidRPr="005C32C5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nejlepších</w:t>
      </w:r>
      <w:r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 xml:space="preserve"> přírodních </w:t>
      </w:r>
      <w:r w:rsidR="008E04C8" w:rsidRPr="005C32C5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zdrojů</w:t>
      </w:r>
      <w:r w:rsidR="008E04C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„céčka“. </w:t>
      </w:r>
      <w:r w:rsidR="00381A7A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Jeho uvedené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81A7A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množství </w:t>
      </w:r>
      <w:r w:rsidR="008C3D68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je na 100 gramů dané potraviny.</w:t>
      </w:r>
    </w:p>
    <w:p w14:paraId="349934F0" w14:textId="0E526CD2" w:rsidR="00107487" w:rsidRPr="00721008" w:rsidRDefault="00107487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Šípky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-</w:t>
      </w:r>
      <w:r w:rsidRPr="00721008">
        <w:rPr>
          <w:rFonts w:ascii="Calibri Light" w:hAnsi="Calibri Light" w:cs="Arial"/>
          <w:color w:val="000000"/>
          <w:lang w:val="cs-CZ"/>
        </w:rPr>
        <w:t xml:space="preserve"> 200 až 500 mg</w:t>
      </w:r>
    </w:p>
    <w:p w14:paraId="53DF6FE7" w14:textId="1E95EAAB" w:rsidR="00107487" w:rsidRPr="00721008" w:rsidRDefault="0073596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Černý rybíz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C7EF0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="00072B69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3C7EF0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50 až 400 mg</w:t>
      </w:r>
    </w:p>
    <w:p w14:paraId="0C6A788A" w14:textId="42C3B64C" w:rsidR="003C7EF0" w:rsidRPr="00721008" w:rsidRDefault="001A3B4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Červená paprika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063C8F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-</w:t>
      </w:r>
      <w:r w:rsidR="005C7609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4877B5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190</w:t>
      </w:r>
      <w:r w:rsidR="00063C8F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4877B5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mg</w:t>
      </w:r>
    </w:p>
    <w:p w14:paraId="69355A19" w14:textId="27D9EFB4" w:rsidR="00EA6CE4" w:rsidRPr="00721008" w:rsidRDefault="00EA6CE4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Petržel</w:t>
      </w:r>
      <w:r w:rsidR="007129D7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130 mg</w:t>
      </w:r>
    </w:p>
    <w:p w14:paraId="6C695B42" w14:textId="219015DF" w:rsidR="004877B5" w:rsidRPr="00721008" w:rsidRDefault="004877B5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Zelená paprika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CA416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CA416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120 mg</w:t>
      </w:r>
    </w:p>
    <w:p w14:paraId="7D4F7E61" w14:textId="26245AF4" w:rsidR="00063C8F" w:rsidRPr="00721008" w:rsidRDefault="00193466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CE4B87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Růžičková kapusta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115 mg</w:t>
      </w:r>
    </w:p>
    <w:p w14:paraId="5BC20866" w14:textId="583C355C" w:rsidR="00C87264" w:rsidRPr="00721008" w:rsidRDefault="00C87264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Chilli paprička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A15F2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110</w:t>
      </w:r>
      <w:r w:rsidR="00A15F27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mg</w:t>
      </w:r>
    </w:p>
    <w:p w14:paraId="4AF5AAA7" w14:textId="2C79BFB8" w:rsidR="00193466" w:rsidRPr="00721008" w:rsidRDefault="00193466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Kiwi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29195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–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</w:t>
      </w:r>
      <w:r w:rsidR="0029195B"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100 mg</w:t>
      </w:r>
    </w:p>
    <w:p w14:paraId="55BCD23B" w14:textId="2FA3DFB5" w:rsidR="0029195B" w:rsidRPr="00721008" w:rsidRDefault="0029195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Brokolice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100 mg</w:t>
      </w:r>
    </w:p>
    <w:p w14:paraId="3CC9F879" w14:textId="5A35BFB8" w:rsidR="00CA416B" w:rsidRPr="00721008" w:rsidRDefault="00CA416B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Květák</w:t>
      </w:r>
      <w:r w:rsidR="007129D7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75 mg (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>snese i tepelnou úpravu)</w:t>
      </w:r>
    </w:p>
    <w:p w14:paraId="4835C49D" w14:textId="41962BD7" w:rsidR="001D2540" w:rsidRPr="00721008" w:rsidRDefault="001D2540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</w:pPr>
      <w:r w:rsidRPr="0075645D">
        <w:rPr>
          <w:rFonts w:ascii="Calibri Light" w:eastAsia="Times New Roman" w:hAnsi="Calibri Light" w:cs="Arial"/>
          <w:b/>
          <w:color w:val="000000"/>
          <w:shd w:val="clear" w:color="auto" w:fill="FFFFFF"/>
          <w:lang w:val="cs-CZ"/>
        </w:rPr>
        <w:t>Jahody</w:t>
      </w:r>
      <w:r w:rsidRPr="00721008">
        <w:rPr>
          <w:rFonts w:ascii="Calibri Light" w:eastAsia="Times New Roman" w:hAnsi="Calibri Light" w:cs="Arial"/>
          <w:color w:val="000000"/>
          <w:shd w:val="clear" w:color="auto" w:fill="FFFFFF"/>
          <w:lang w:val="cs-CZ"/>
        </w:rPr>
        <w:t xml:space="preserve"> – 60 – 70 mg</w:t>
      </w:r>
    </w:p>
    <w:p w14:paraId="51B82462" w14:textId="33B57E47" w:rsidR="001C452A" w:rsidRPr="0000526E" w:rsidRDefault="001C452A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 w:cs="Arial"/>
          <w:b/>
          <w:color w:val="000000" w:themeColor="text1"/>
          <w:shd w:val="clear" w:color="auto" w:fill="FFFFFF"/>
          <w:lang w:val="cs-CZ"/>
        </w:rPr>
        <w:t>Papája</w:t>
      </w:r>
      <w:r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– 60 </w:t>
      </w:r>
      <w:r w:rsidR="0007279F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mg</w:t>
      </w:r>
    </w:p>
    <w:p w14:paraId="36D7DE4A" w14:textId="491948E8" w:rsidR="0029195B" w:rsidRPr="0000526E" w:rsidRDefault="000E648C" w:rsidP="000C18DA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 w:cs="Arial"/>
          <w:b/>
          <w:color w:val="000000" w:themeColor="text1"/>
          <w:shd w:val="clear" w:color="auto" w:fill="FFFFFF"/>
          <w:lang w:val="cs-CZ"/>
        </w:rPr>
        <w:t>Zelí</w:t>
      </w:r>
      <w:r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</w:t>
      </w:r>
      <w:r w:rsidR="00FA0A38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>– 49 mg</w:t>
      </w:r>
      <w:r w:rsidR="00672419" w:rsidRPr="0000526E"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  <w:t xml:space="preserve"> (</w:t>
      </w:r>
      <w:r w:rsidR="00672419" w:rsidRPr="0000526E">
        <w:rPr>
          <w:rFonts w:ascii="Calibri Light" w:hAnsi="Calibri Light" w:cs="Arial"/>
          <w:color w:val="000000" w:themeColor="text1"/>
          <w:lang w:val="cs-CZ"/>
        </w:rPr>
        <w:t>obsahuje</w:t>
      </w:r>
      <w:r w:rsidR="007515B1" w:rsidRPr="0000526E">
        <w:rPr>
          <w:rFonts w:ascii="Calibri Light" w:hAnsi="Calibri Light" w:cs="Arial"/>
          <w:color w:val="000000" w:themeColor="text1"/>
          <w:lang w:val="cs-CZ"/>
        </w:rPr>
        <w:t xml:space="preserve"> céčko v </w:t>
      </w:r>
      <w:r w:rsidR="001310EA" w:rsidRPr="0000526E">
        <w:rPr>
          <w:rFonts w:ascii="Calibri Light" w:hAnsi="Calibri Light" w:cs="Arial"/>
          <w:color w:val="000000" w:themeColor="text1"/>
          <w:lang w:val="cs-CZ"/>
        </w:rPr>
        <w:t>takové</w:t>
      </w:r>
      <w:r w:rsidR="00672419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1310EA" w:rsidRPr="0000526E">
        <w:rPr>
          <w:rFonts w:ascii="Calibri Light" w:hAnsi="Calibri Light" w:cs="Arial"/>
          <w:color w:val="000000" w:themeColor="text1"/>
          <w:lang w:val="cs-CZ"/>
        </w:rPr>
        <w:t>formě, která vydrží</w:t>
      </w:r>
      <w:r w:rsidR="006D1DC5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873B5F">
        <w:rPr>
          <w:rFonts w:ascii="Calibri Light" w:hAnsi="Calibri Light" w:cs="Arial"/>
          <w:color w:val="000000" w:themeColor="text1"/>
          <w:lang w:val="cs-CZ"/>
        </w:rPr>
        <w:t>tepelnou</w:t>
      </w:r>
      <w:r w:rsidR="006D1DC5" w:rsidRPr="0000526E">
        <w:rPr>
          <w:rFonts w:ascii="Calibri Light" w:hAnsi="Calibri Light" w:cs="Arial"/>
          <w:color w:val="000000" w:themeColor="text1"/>
          <w:lang w:val="cs-CZ"/>
        </w:rPr>
        <w:t xml:space="preserve"> </w:t>
      </w:r>
      <w:r w:rsidR="00873B5F">
        <w:rPr>
          <w:rFonts w:ascii="Calibri Light" w:hAnsi="Calibri Light" w:cs="Arial"/>
          <w:color w:val="000000" w:themeColor="text1"/>
          <w:lang w:val="cs-CZ"/>
        </w:rPr>
        <w:t>úpravu)</w:t>
      </w:r>
    </w:p>
    <w:p w14:paraId="660F7D35" w14:textId="7FF9B15E" w:rsidR="00B41C4E" w:rsidRPr="004422CE" w:rsidRDefault="00554F81" w:rsidP="00A30FD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</w:pPr>
      <w:r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>„Dlouhodobé skladování</w:t>
      </w:r>
      <w:r w:rsidR="00B41C4E"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způsobí v potravinách pokles </w:t>
      </w:r>
      <w:r w:rsidR="00F100B5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>vitamínů</w:t>
      </w:r>
      <w:r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 C. </w:t>
      </w:r>
      <w:r w:rsidR="007129D7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Výjimkou </w:t>
      </w:r>
      <w:r w:rsidR="00B41C4E"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 xml:space="preserve">je červená řepa, v níž se jeho obsah </w:t>
      </w:r>
      <w:r w:rsidR="00E771B1"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>časem naopak zvyšuje.</w:t>
      </w:r>
      <w:r w:rsidR="007943FE" w:rsidRPr="00CB4DCC">
        <w:rPr>
          <w:rFonts w:ascii="Calibri Light" w:eastAsia="Times New Roman" w:hAnsi="Calibri Light" w:cs="Arial"/>
          <w:i/>
          <w:color w:val="000000" w:themeColor="text1"/>
          <w:sz w:val="22"/>
          <w:szCs w:val="22"/>
          <w:shd w:val="clear" w:color="auto" w:fill="FFFFFF"/>
          <w:lang w:val="cs-CZ"/>
        </w:rPr>
        <w:t>“</w:t>
      </w:r>
    </w:p>
    <w:p w14:paraId="7504DD04" w14:textId="5E79E3AB" w:rsidR="00FA0A38" w:rsidRPr="0000526E" w:rsidRDefault="00FA0A38" w:rsidP="00A30FDD">
      <w:pPr>
        <w:spacing w:after="0" w:line="240" w:lineRule="auto"/>
        <w:ind w:left="36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051FF0F7" w14:textId="77777777" w:rsidR="00B57615" w:rsidRPr="0000526E" w:rsidRDefault="00B57615" w:rsidP="00A30FDD">
      <w:pPr>
        <w:spacing w:after="0" w:line="240" w:lineRule="auto"/>
        <w:ind w:left="360"/>
        <w:rPr>
          <w:rFonts w:ascii="Calibri Light" w:eastAsia="Times New Roman" w:hAnsi="Calibri Light" w:cs="Arial"/>
          <w:color w:val="000000" w:themeColor="text1"/>
          <w:shd w:val="clear" w:color="auto" w:fill="FFFFFF"/>
          <w:lang w:val="cs-CZ"/>
        </w:rPr>
      </w:pPr>
    </w:p>
    <w:p w14:paraId="2875DF2D" w14:textId="2216B34B" w:rsidR="00A15F27" w:rsidRPr="0000526E" w:rsidRDefault="002E5683" w:rsidP="00A30FDD">
      <w:pPr>
        <w:spacing w:after="0" w:line="240" w:lineRule="auto"/>
        <w:rPr>
          <w:rFonts w:ascii="Calibri Light" w:eastAsia="Times New Roman" w:hAnsi="Calibri Light" w:cs="Arial"/>
          <w:b/>
          <w:color w:val="000000" w:themeColor="text1"/>
          <w:sz w:val="24"/>
          <w:szCs w:val="24"/>
          <w:shd w:val="clear" w:color="auto" w:fill="FFFFFF"/>
          <w:lang w:val="cs-CZ"/>
        </w:rPr>
      </w:pPr>
      <w:r w:rsidRPr="0000526E">
        <w:rPr>
          <w:rFonts w:ascii="Calibri Light" w:eastAsia="Times New Roman" w:hAnsi="Calibri Light" w:cs="Arial"/>
          <w:b/>
          <w:color w:val="000000" w:themeColor="text1"/>
          <w:sz w:val="24"/>
          <w:szCs w:val="24"/>
          <w:shd w:val="clear" w:color="auto" w:fill="FFFFFF"/>
          <w:lang w:val="cs-CZ"/>
        </w:rPr>
        <w:t>Je vitamín C jen o posílení imunity?</w:t>
      </w:r>
    </w:p>
    <w:p w14:paraId="5BE90F79" w14:textId="77777777" w:rsidR="00FE2802" w:rsidRPr="0000526E" w:rsidRDefault="00FE2802" w:rsidP="00A30FDD">
      <w:pPr>
        <w:spacing w:after="0" w:line="240" w:lineRule="auto"/>
        <w:rPr>
          <w:rFonts w:ascii="Calibri Light" w:eastAsia="Times New Roman" w:hAnsi="Calibri Light" w:cs="Arial"/>
          <w:b/>
          <w:color w:val="000000" w:themeColor="text1"/>
          <w:shd w:val="clear" w:color="auto" w:fill="FFFFFF"/>
          <w:lang w:val="cs-CZ"/>
        </w:rPr>
      </w:pPr>
    </w:p>
    <w:p w14:paraId="495439C3" w14:textId="15AAD9F7" w:rsidR="00107487" w:rsidRPr="00FF1570" w:rsidRDefault="002E5683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Vitamin C, nebo také kyselina askorbová, </w:t>
      </w:r>
      <w:r w:rsidR="00582141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je spolehlivý</w:t>
      </w:r>
      <w:r w:rsidR="00AA3CAB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582141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zabiják virů, ale umí toho mnohem více.</w:t>
      </w:r>
      <w:r w:rsidR="00B40198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5845A6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Je to </w:t>
      </w:r>
      <w:r w:rsidR="005845A6"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silný</w:t>
      </w:r>
      <w:r w:rsidR="00B40198"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 </w:t>
      </w:r>
      <w:r w:rsidR="005845A6" w:rsidRPr="00655E71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antioxidant</w:t>
      </w:r>
      <w:r w:rsidR="005845A6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, </w:t>
      </w:r>
      <w:r w:rsidR="00C32267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který </w:t>
      </w:r>
      <w:r w:rsidR="009620DF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ničí</w:t>
      </w:r>
      <w:r w:rsidR="00C32267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9620DF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tělu nebezpečné volné radikály</w:t>
      </w:r>
      <w:r w:rsidR="005845A6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. </w:t>
      </w:r>
      <w:r w:rsidR="00E626C9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Podporuje </w:t>
      </w:r>
      <w:r w:rsidR="00E626C9"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tvorbu </w:t>
      </w:r>
      <w:r w:rsidR="00522376" w:rsidRPr="003C058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bílých krvinek, vývoj zubů, chrupavek i kostí</w:t>
      </w:r>
      <w:r w:rsidR="004E4A5B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. </w:t>
      </w:r>
      <w:r w:rsidR="00580805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Urychluje </w:t>
      </w:r>
      <w:r w:rsidR="00580805" w:rsidRPr="0058080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hojení </w:t>
      </w:r>
      <w:r w:rsidR="00B70EC7" w:rsidRPr="00580805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zranění </w:t>
      </w:r>
      <w:r w:rsidR="00B70EC7" w:rsidRPr="00580805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a popálenin</w:t>
      </w:r>
      <w:r w:rsidR="00B70EC7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.</w:t>
      </w:r>
      <w:r w:rsidR="006E0E0A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F36675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Navíc příznivě působí na krevní </w:t>
      </w:r>
      <w:r w:rsidR="008C4321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tlak a hladinu cholesterolu.</w:t>
      </w:r>
      <w:r w:rsidR="00685FE4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V neposlední řadě </w:t>
      </w:r>
      <w:r w:rsidR="00685FE4" w:rsidRPr="000E7034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 xml:space="preserve">brání vzniku </w:t>
      </w:r>
      <w:r w:rsidR="00294C54" w:rsidRPr="000E7034">
        <w:rPr>
          <w:rFonts w:ascii="Calibri Light" w:eastAsia="Times New Roman" w:hAnsi="Calibri Light"/>
          <w:b/>
          <w:color w:val="000000" w:themeColor="text1"/>
          <w:shd w:val="clear" w:color="auto" w:fill="FFFFFF"/>
          <w:lang w:val="cs-CZ"/>
        </w:rPr>
        <w:t>srdečně-cévních onemocnění.</w:t>
      </w:r>
    </w:p>
    <w:p w14:paraId="33F87B0F" w14:textId="297A5D3F" w:rsidR="008C42C1" w:rsidRDefault="008C42C1" w:rsidP="00A30FDD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</w:p>
    <w:p w14:paraId="340646FC" w14:textId="77777777" w:rsidR="008C42C1" w:rsidRDefault="008C42C1" w:rsidP="00A30FDD">
      <w:pPr>
        <w:spacing w:after="0" w:line="240" w:lineRule="auto"/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</w:pPr>
    </w:p>
    <w:p w14:paraId="5D6EC98D" w14:textId="5E95CDD5" w:rsidR="00EE2ACA" w:rsidRPr="008C42C1" w:rsidRDefault="009611E8" w:rsidP="00A30FDD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  <w:r w:rsidRPr="0000526E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Jak se projeví nedostatek vitamínu C</w:t>
      </w:r>
    </w:p>
    <w:p w14:paraId="12B5025A" w14:textId="77777777" w:rsidR="00CB1175" w:rsidRDefault="00CB1175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</w:p>
    <w:p w14:paraId="75191615" w14:textId="491A7681" w:rsidR="009611E8" w:rsidRPr="00CB1175" w:rsidRDefault="001C33E1" w:rsidP="00A30FDD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</w:pPr>
      <w:r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„</w:t>
      </w:r>
      <w:r w:rsidR="009611E8"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D</w:t>
      </w:r>
      <w:r w:rsidR="007867B0"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ůležitost </w:t>
      </w:r>
      <w:r w:rsidR="00655E71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vitamínu </w:t>
      </w:r>
      <w:r w:rsidR="007867B0"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C lidstvo odhalilo již před 250 lety, kdy jeho</w:t>
      </w:r>
      <w:r w:rsidR="00ED7D3F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akutní nedostatek</w:t>
      </w:r>
      <w:r w:rsidR="007867B0"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 xml:space="preserve"> způsobil námořníkům kurděje</w:t>
      </w:r>
      <w:r w:rsidR="009611E8"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.</w:t>
      </w:r>
      <w:r w:rsidRPr="00CB1175">
        <w:rPr>
          <w:rFonts w:ascii="Calibri Light" w:eastAsia="Times New Roman" w:hAnsi="Calibri Light"/>
          <w:i/>
          <w:color w:val="000000" w:themeColor="text1"/>
          <w:shd w:val="clear" w:color="auto" w:fill="FFFFFF"/>
          <w:lang w:val="cs-CZ"/>
        </w:rPr>
        <w:t>“</w:t>
      </w:r>
    </w:p>
    <w:p w14:paraId="12BAB855" w14:textId="77777777" w:rsidR="00CB1175" w:rsidRPr="0000526E" w:rsidRDefault="00CB1175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</w:p>
    <w:p w14:paraId="6CB27325" w14:textId="163F1F52" w:rsidR="001943E7" w:rsidRPr="0000526E" w:rsidRDefault="00ED7D3F" w:rsidP="00A30FDD">
      <w:p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N</w:t>
      </w:r>
      <w:r w:rsidR="0052713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edostatek</w:t>
      </w:r>
      <w:r w:rsidR="001C33E1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</w:t>
      </w:r>
      <w:r w:rsidR="0052713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vitamínu </w:t>
      </w:r>
      <w:r w:rsidR="001C33E1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C</w:t>
      </w:r>
      <w:r w:rsidR="00103CDC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 xml:space="preserve"> vám může nastartovat tyto </w:t>
      </w:r>
      <w:r w:rsidR="0052542C" w:rsidRPr="0000526E"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  <w:t>komplikace:</w:t>
      </w:r>
    </w:p>
    <w:p w14:paraId="10E89562" w14:textId="7F3E783A" w:rsidR="00FB4FF9" w:rsidRPr="003C2A1E" w:rsidRDefault="00E331A1" w:rsidP="00A30FDD">
      <w:pPr>
        <w:pStyle w:val="ListParagraph"/>
        <w:numPr>
          <w:ilvl w:val="0"/>
          <w:numId w:val="10"/>
        </w:numPr>
        <w:spacing w:after="0" w:line="240" w:lineRule="auto"/>
        <w:rPr>
          <w:rFonts w:ascii="Calibri Light" w:eastAsia="Times New Roman" w:hAnsi="Calibri Light"/>
          <w:color w:val="000000" w:themeColor="text1"/>
          <w:shd w:val="clear" w:color="auto" w:fill="FFFFFF"/>
          <w:lang w:val="cs-CZ"/>
        </w:rPr>
      </w:pPr>
      <w:r w:rsidRPr="003C2A1E">
        <w:rPr>
          <w:rFonts w:ascii="Calibri Light" w:eastAsia="Times New Roman" w:hAnsi="Calibri Light"/>
          <w:bCs/>
          <w:color w:val="000000" w:themeColor="text1"/>
          <w:lang w:val="cs-CZ"/>
        </w:rPr>
        <w:lastRenderedPageBreak/>
        <w:t>z</w:t>
      </w:r>
      <w:r w:rsidR="00FB4FF9" w:rsidRPr="003C2A1E">
        <w:rPr>
          <w:rFonts w:ascii="Calibri Light" w:eastAsia="Times New Roman" w:hAnsi="Calibri Light"/>
          <w:bCs/>
          <w:color w:val="000000" w:themeColor="text1"/>
          <w:lang w:val="cs-CZ"/>
        </w:rPr>
        <w:t>tráta pružnosti cév</w:t>
      </w:r>
    </w:p>
    <w:p w14:paraId="45B792EA" w14:textId="2DD27E27" w:rsidR="00FB4FF9" w:rsidRPr="003C2A1E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3C2A1E">
        <w:rPr>
          <w:rFonts w:ascii="Calibri Light" w:eastAsia="Times New Roman" w:hAnsi="Calibri Light"/>
          <w:bCs/>
          <w:color w:val="000000" w:themeColor="text1"/>
          <w:lang w:val="cs-CZ"/>
        </w:rPr>
        <w:t>podkožní krvácení</w:t>
      </w:r>
    </w:p>
    <w:p w14:paraId="2AD88E1F" w14:textId="28968318" w:rsidR="00E91500" w:rsidRPr="00E91500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m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odřiny a otoky po lehkých úrazech</w:t>
      </w:r>
    </w:p>
    <w:p w14:paraId="5A1A3FA9" w14:textId="1A1EBF1D" w:rsidR="007B76EC" w:rsidRPr="00E91500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vy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padávání vlasů</w:t>
      </w:r>
      <w:r w:rsidR="007B76EC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a zubů</w:t>
      </w:r>
    </w:p>
    <w:p w14:paraId="2E8BEB55" w14:textId="3F34B500" w:rsidR="00FB4FF9" w:rsidRDefault="00E91500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b</w:t>
      </w:r>
      <w:r w:rsidR="007B76EC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>olesti</w:t>
      </w:r>
      <w:r w:rsidR="00E331A1" w:rsidRPr="00E91500"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  <w:t xml:space="preserve"> kloubů</w:t>
      </w:r>
    </w:p>
    <w:p w14:paraId="34A1240D" w14:textId="77777777" w:rsidR="008C42C1" w:rsidRDefault="008C42C1" w:rsidP="00A30FDD">
      <w:p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shd w:val="clear" w:color="auto" w:fill="FFFFFF"/>
          <w:lang w:val="cs-CZ"/>
        </w:rPr>
      </w:pPr>
    </w:p>
    <w:p w14:paraId="46FDD055" w14:textId="0EA143F1" w:rsidR="008C42C1" w:rsidRPr="0000526E" w:rsidRDefault="00A45341" w:rsidP="00A30FDD">
      <w:p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>
        <w:rPr>
          <w:rFonts w:ascii="Calibri Light" w:eastAsia="Times New Roman" w:hAnsi="Calibri Light"/>
          <w:bCs/>
          <w:color w:val="000000" w:themeColor="text1"/>
          <w:lang w:val="cs-CZ"/>
        </w:rPr>
        <w:t>U dětí</w:t>
      </w:r>
      <w:r w:rsidR="00C42798" w:rsidRPr="0000526E">
        <w:rPr>
          <w:rFonts w:ascii="Calibri Light" w:eastAsia="Times New Roman" w:hAnsi="Calibri Light"/>
          <w:bCs/>
          <w:color w:val="000000" w:themeColor="text1"/>
          <w:lang w:val="cs-CZ"/>
        </w:rPr>
        <w:t xml:space="preserve"> </w:t>
      </w:r>
      <w:r>
        <w:rPr>
          <w:rFonts w:ascii="Calibri Light" w:eastAsia="Times New Roman" w:hAnsi="Calibri Light"/>
          <w:bCs/>
          <w:color w:val="000000" w:themeColor="text1"/>
          <w:lang w:val="cs-CZ"/>
        </w:rPr>
        <w:t>se deficit vitamínu C projevuje těmito příznaky:</w:t>
      </w:r>
    </w:p>
    <w:p w14:paraId="6B747823" w14:textId="7221EA19" w:rsidR="00FB4FF9" w:rsidRPr="008C42C1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8C42C1">
        <w:rPr>
          <w:rFonts w:ascii="Calibri Light" w:eastAsia="Times New Roman" w:hAnsi="Calibri Light"/>
          <w:bCs/>
          <w:color w:val="000000" w:themeColor="text1"/>
          <w:lang w:val="cs-CZ"/>
        </w:rPr>
        <w:t>neklidné chování</w:t>
      </w:r>
    </w:p>
    <w:p w14:paraId="6E31C216" w14:textId="0730B1CE" w:rsidR="00FB4FF9" w:rsidRPr="008C42C1" w:rsidRDefault="00FB4FF9" w:rsidP="00A30F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divId w:val="1559197962"/>
        <w:rPr>
          <w:rFonts w:ascii="Calibri Light" w:eastAsia="Times New Roman" w:hAnsi="Calibri Light"/>
          <w:bCs/>
          <w:color w:val="000000" w:themeColor="text1"/>
          <w:lang w:val="cs-CZ"/>
        </w:rPr>
      </w:pPr>
      <w:r w:rsidRPr="008C42C1">
        <w:rPr>
          <w:rFonts w:ascii="Calibri Light" w:eastAsia="Times New Roman" w:hAnsi="Calibri Light"/>
          <w:bCs/>
          <w:color w:val="000000" w:themeColor="text1"/>
          <w:lang w:val="cs-CZ"/>
        </w:rPr>
        <w:t>chudokrevnost</w:t>
      </w:r>
    </w:p>
    <w:p w14:paraId="659396FD" w14:textId="121AFBA7" w:rsidR="00CB1F99" w:rsidRPr="00CB1F99" w:rsidRDefault="00B030E4" w:rsidP="00CB1F9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 Light" w:hAnsi="Calibri Light"/>
          <w:color w:val="000000" w:themeColor="text1"/>
          <w:lang w:val="cs-CZ"/>
        </w:rPr>
      </w:pPr>
      <w:r w:rsidRPr="00CB1F99">
        <w:rPr>
          <w:rFonts w:ascii="Calibri Light" w:eastAsia="Times New Roman" w:hAnsi="Calibri Light"/>
          <w:bCs/>
          <w:color w:val="000000" w:themeColor="text1"/>
          <w:lang w:val="cs-CZ"/>
        </w:rPr>
        <w:t>p</w:t>
      </w:r>
      <w:r w:rsidR="00CB1F99">
        <w:rPr>
          <w:rFonts w:ascii="Calibri Light" w:eastAsia="Times New Roman" w:hAnsi="Calibri Light"/>
          <w:bCs/>
          <w:color w:val="000000" w:themeColor="text1"/>
          <w:lang w:val="cs-CZ"/>
        </w:rPr>
        <w:t>oruchy kostnatění</w:t>
      </w:r>
    </w:p>
    <w:p w14:paraId="3034FEF3" w14:textId="77777777" w:rsidR="00CB1F99" w:rsidRPr="00CB1F99" w:rsidRDefault="00CB1F99" w:rsidP="00CB1F99">
      <w:pPr>
        <w:shd w:val="clear" w:color="auto" w:fill="FFFFFF"/>
        <w:spacing w:after="0" w:line="240" w:lineRule="auto"/>
        <w:jc w:val="both"/>
        <w:rPr>
          <w:rFonts w:ascii="Calibri Light" w:hAnsi="Calibri Light"/>
          <w:color w:val="000000" w:themeColor="text1"/>
          <w:lang w:val="cs-CZ"/>
        </w:rPr>
      </w:pPr>
      <w:bookmarkStart w:id="0" w:name="_GoBack"/>
      <w:bookmarkEnd w:id="0"/>
    </w:p>
    <w:p w14:paraId="0C94F804" w14:textId="46FE78EF" w:rsidR="004524EE" w:rsidRPr="008C42C1" w:rsidRDefault="005C1E97" w:rsidP="00A30FDD">
      <w:pPr>
        <w:spacing w:after="0" w:line="240" w:lineRule="auto"/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</w:pPr>
      <w:r w:rsidRPr="008C42C1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Jaká je ideální denní dávka vitam</w:t>
      </w:r>
      <w:r w:rsidR="00A45341" w:rsidRPr="008C42C1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í</w:t>
      </w:r>
      <w:r w:rsidRPr="008C42C1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nu C</w:t>
      </w:r>
      <w:r w:rsidR="008C42C1" w:rsidRPr="008C42C1">
        <w:rPr>
          <w:rFonts w:ascii="Calibri Light" w:eastAsia="Times New Roman" w:hAnsi="Calibri Light"/>
          <w:b/>
          <w:color w:val="000000" w:themeColor="text1"/>
          <w:sz w:val="24"/>
          <w:szCs w:val="24"/>
          <w:shd w:val="clear" w:color="auto" w:fill="FFFFFF"/>
          <w:lang w:val="cs-CZ"/>
        </w:rPr>
        <w:t>?</w:t>
      </w:r>
    </w:p>
    <w:p w14:paraId="2B723D1F" w14:textId="77777777" w:rsidR="008C42C1" w:rsidRPr="0000526E" w:rsidRDefault="008C42C1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3196A093" w14:textId="6F6CAE86" w:rsidR="007A422C" w:rsidRDefault="001272F4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 w:rsidRPr="0000526E">
        <w:rPr>
          <w:rFonts w:ascii="Calibri Light" w:hAnsi="Calibri Light"/>
          <w:color w:val="000000" w:themeColor="text1"/>
          <w:lang w:val="cs-CZ"/>
        </w:rPr>
        <w:t xml:space="preserve">Lékaři doporučují, </w:t>
      </w:r>
      <w:r w:rsidR="004C5B3D">
        <w:rPr>
          <w:rFonts w:ascii="Calibri Light" w:hAnsi="Calibri Light"/>
          <w:color w:val="000000" w:themeColor="text1"/>
          <w:lang w:val="cs-CZ"/>
        </w:rPr>
        <w:t>aby</w:t>
      </w:r>
      <w:r w:rsidR="00817BD8">
        <w:rPr>
          <w:rFonts w:ascii="Calibri Light" w:hAnsi="Calibri Light"/>
          <w:color w:val="000000" w:themeColor="text1"/>
          <w:lang w:val="cs-CZ"/>
        </w:rPr>
        <w:t xml:space="preserve"> ženy</w:t>
      </w:r>
      <w:r w:rsidR="000E6691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817BD8">
        <w:rPr>
          <w:rFonts w:ascii="Calibri Light" w:hAnsi="Calibri Light"/>
          <w:color w:val="000000" w:themeColor="text1"/>
          <w:lang w:val="cs-CZ"/>
        </w:rPr>
        <w:t>přij</w:t>
      </w:r>
      <w:r w:rsidR="009109A8">
        <w:rPr>
          <w:rFonts w:ascii="Calibri Light" w:hAnsi="Calibri Light"/>
          <w:color w:val="000000" w:themeColor="text1"/>
          <w:lang w:val="cs-CZ"/>
        </w:rPr>
        <w:t>a</w:t>
      </w:r>
      <w:r w:rsidR="00817BD8">
        <w:rPr>
          <w:rFonts w:ascii="Calibri Light" w:hAnsi="Calibri Light"/>
          <w:color w:val="000000" w:themeColor="text1"/>
          <w:lang w:val="cs-CZ"/>
        </w:rPr>
        <w:t xml:space="preserve">li </w:t>
      </w:r>
      <w:r w:rsidR="00980F82" w:rsidRPr="00376CA2">
        <w:rPr>
          <w:rFonts w:ascii="Calibri Light" w:hAnsi="Calibri Light"/>
          <w:color w:val="000000" w:themeColor="text1"/>
          <w:lang w:val="cs-CZ"/>
        </w:rPr>
        <w:t>denně</w:t>
      </w:r>
      <w:r w:rsidR="00980F82" w:rsidRPr="00376CA2">
        <w:rPr>
          <w:rFonts w:ascii="Calibri Light" w:hAnsi="Calibri Light"/>
          <w:b/>
          <w:color w:val="000000" w:themeColor="text1"/>
          <w:lang w:val="cs-CZ"/>
        </w:rPr>
        <w:t xml:space="preserve"> </w:t>
      </w:r>
      <w:r w:rsidR="007C3C70" w:rsidRPr="00376CA2">
        <w:rPr>
          <w:rFonts w:ascii="Calibri Light" w:hAnsi="Calibri Light"/>
          <w:b/>
          <w:color w:val="000000" w:themeColor="text1"/>
          <w:lang w:val="cs-CZ"/>
        </w:rPr>
        <w:t>80 mg</w:t>
      </w:r>
      <w:r w:rsidR="007C3C70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760C09">
        <w:rPr>
          <w:rFonts w:ascii="Calibri Light" w:hAnsi="Calibri Light"/>
          <w:color w:val="000000" w:themeColor="text1"/>
          <w:lang w:val="cs-CZ"/>
        </w:rPr>
        <w:t>tohoto vitamínu</w:t>
      </w:r>
      <w:r w:rsidR="00E9166D" w:rsidRPr="0000526E">
        <w:rPr>
          <w:rFonts w:ascii="Calibri Light" w:hAnsi="Calibri Light"/>
          <w:color w:val="000000" w:themeColor="text1"/>
          <w:lang w:val="cs-CZ"/>
        </w:rPr>
        <w:t>.</w:t>
      </w:r>
      <w:r w:rsidR="00075086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96314E" w:rsidRPr="0000526E">
        <w:rPr>
          <w:rFonts w:ascii="Calibri Light" w:hAnsi="Calibri Light"/>
          <w:color w:val="000000" w:themeColor="text1"/>
          <w:lang w:val="cs-CZ"/>
        </w:rPr>
        <w:t>Muži</w:t>
      </w:r>
      <w:r w:rsidR="002503AB" w:rsidRPr="0000526E">
        <w:rPr>
          <w:rFonts w:ascii="Calibri Light" w:hAnsi="Calibri Light"/>
          <w:color w:val="000000" w:themeColor="text1"/>
          <w:lang w:val="cs-CZ"/>
        </w:rPr>
        <w:t xml:space="preserve"> potřebují </w:t>
      </w:r>
      <w:r w:rsidR="000C47E6" w:rsidRPr="0000526E">
        <w:rPr>
          <w:rFonts w:ascii="Calibri Light" w:hAnsi="Calibri Light"/>
          <w:color w:val="000000" w:themeColor="text1"/>
          <w:lang w:val="cs-CZ"/>
        </w:rPr>
        <w:t>z</w:t>
      </w:r>
      <w:r w:rsidR="007B60BB" w:rsidRPr="0000526E">
        <w:rPr>
          <w:rFonts w:ascii="Calibri Light" w:hAnsi="Calibri Light"/>
          <w:color w:val="000000" w:themeColor="text1"/>
          <w:lang w:val="cs-CZ"/>
        </w:rPr>
        <w:t>hruba</w:t>
      </w:r>
      <w:r w:rsidR="0096314E" w:rsidRPr="0000526E">
        <w:rPr>
          <w:rFonts w:ascii="Calibri Light" w:hAnsi="Calibri Light"/>
          <w:color w:val="000000" w:themeColor="text1"/>
          <w:lang w:val="cs-CZ"/>
        </w:rPr>
        <w:t xml:space="preserve"> o </w:t>
      </w:r>
      <w:r w:rsidR="0096314E" w:rsidRPr="00214867">
        <w:rPr>
          <w:rFonts w:ascii="Calibri Light" w:hAnsi="Calibri Light"/>
          <w:b/>
          <w:color w:val="000000" w:themeColor="text1"/>
          <w:lang w:val="cs-CZ"/>
        </w:rPr>
        <w:t>10 mg</w:t>
      </w:r>
      <w:r w:rsidR="00FD3623" w:rsidRPr="0000526E">
        <w:rPr>
          <w:rFonts w:ascii="Calibri Light" w:hAnsi="Calibri Light"/>
          <w:color w:val="000000" w:themeColor="text1"/>
          <w:lang w:val="cs-CZ"/>
        </w:rPr>
        <w:t xml:space="preserve"> více.</w:t>
      </w:r>
      <w:r w:rsidR="000C47E6" w:rsidRPr="0000526E">
        <w:rPr>
          <w:rFonts w:ascii="Calibri Light" w:hAnsi="Calibri Light"/>
          <w:color w:val="000000" w:themeColor="text1"/>
          <w:lang w:val="cs-CZ"/>
        </w:rPr>
        <w:t xml:space="preserve"> Pokud vykonáváte těžkou práci, dopřejte si dalších </w:t>
      </w:r>
      <w:r w:rsidR="000C47E6" w:rsidRPr="00214867">
        <w:rPr>
          <w:rFonts w:ascii="Calibri Light" w:hAnsi="Calibri Light"/>
          <w:b/>
          <w:color w:val="000000" w:themeColor="text1"/>
          <w:lang w:val="cs-CZ"/>
        </w:rPr>
        <w:t>10 mg</w:t>
      </w:r>
      <w:r w:rsidR="000C47E6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851521">
        <w:rPr>
          <w:rFonts w:ascii="Calibri Light" w:hAnsi="Calibri Light"/>
          <w:color w:val="000000" w:themeColor="text1"/>
          <w:lang w:val="cs-CZ"/>
        </w:rPr>
        <w:t xml:space="preserve">céčka </w:t>
      </w:r>
      <w:r w:rsidR="000C47E6" w:rsidRPr="0000526E">
        <w:rPr>
          <w:rFonts w:ascii="Calibri Light" w:hAnsi="Calibri Light"/>
          <w:color w:val="000000" w:themeColor="text1"/>
          <w:lang w:val="cs-CZ"/>
        </w:rPr>
        <w:t xml:space="preserve">denně „na přilepšenou“. </w:t>
      </w:r>
      <w:r w:rsidR="004E1DF8" w:rsidRPr="0000526E">
        <w:rPr>
          <w:rFonts w:ascii="Calibri Light" w:hAnsi="Calibri Light"/>
          <w:color w:val="000000" w:themeColor="text1"/>
          <w:lang w:val="cs-CZ"/>
        </w:rPr>
        <w:t>Nic se vám ale nestane, po</w:t>
      </w:r>
      <w:r w:rsidR="00075086" w:rsidRPr="0000526E">
        <w:rPr>
          <w:rFonts w:ascii="Calibri Light" w:hAnsi="Calibri Light"/>
          <w:color w:val="000000" w:themeColor="text1"/>
          <w:lang w:val="cs-CZ"/>
        </w:rPr>
        <w:t>kud</w:t>
      </w:r>
      <w:r w:rsidR="005C2F99" w:rsidRPr="0000526E">
        <w:rPr>
          <w:rFonts w:ascii="Calibri Light" w:hAnsi="Calibri Light"/>
          <w:color w:val="000000" w:themeColor="text1"/>
          <w:lang w:val="cs-CZ"/>
        </w:rPr>
        <w:t xml:space="preserve"> přijímáte </w:t>
      </w:r>
      <w:r w:rsidR="0068371C" w:rsidRPr="0000526E">
        <w:rPr>
          <w:rFonts w:ascii="Calibri Light" w:hAnsi="Calibri Light"/>
          <w:color w:val="000000" w:themeColor="text1"/>
          <w:lang w:val="cs-CZ"/>
        </w:rPr>
        <w:t>o trochu méně či více</w:t>
      </w:r>
      <w:r w:rsidR="000C47E6" w:rsidRPr="0000526E">
        <w:rPr>
          <w:rFonts w:ascii="Calibri Light" w:hAnsi="Calibri Light"/>
          <w:color w:val="000000" w:themeColor="text1"/>
          <w:lang w:val="cs-CZ"/>
        </w:rPr>
        <w:t xml:space="preserve"> vitamínu C</w:t>
      </w:r>
      <w:r w:rsidR="0068371C" w:rsidRPr="0000526E">
        <w:rPr>
          <w:rFonts w:ascii="Calibri Light" w:hAnsi="Calibri Light"/>
          <w:color w:val="000000" w:themeColor="text1"/>
          <w:lang w:val="cs-CZ"/>
        </w:rPr>
        <w:t>.</w:t>
      </w:r>
      <w:r w:rsidR="00CC6764">
        <w:rPr>
          <w:rFonts w:ascii="Calibri Light" w:hAnsi="Calibri Light"/>
          <w:color w:val="000000" w:themeColor="text1"/>
          <w:lang w:val="cs-CZ"/>
        </w:rPr>
        <w:t xml:space="preserve"> </w:t>
      </w:r>
    </w:p>
    <w:p w14:paraId="4130E055" w14:textId="0B1AED0E" w:rsidR="008C42C1" w:rsidRDefault="008C42C1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5B0DE77E" w14:textId="72CFBEBF" w:rsidR="00E27A69" w:rsidRDefault="00634613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 w:rsidRPr="0000526E">
        <w:rPr>
          <w:rFonts w:ascii="Calibri Light" w:hAnsi="Calibri Light"/>
          <w:color w:val="000000" w:themeColor="text1"/>
          <w:lang w:val="cs-CZ"/>
        </w:rPr>
        <w:t xml:space="preserve">Při silné únavě, nachlazení, případně počínající viróze, </w:t>
      </w:r>
      <w:r w:rsidR="00B76CBD" w:rsidRPr="0000526E">
        <w:rPr>
          <w:rFonts w:ascii="Calibri Light" w:hAnsi="Calibri Light"/>
          <w:color w:val="000000" w:themeColor="text1"/>
          <w:lang w:val="cs-CZ"/>
        </w:rPr>
        <w:t xml:space="preserve">však potřebná dávka činní neuvěřitelných </w:t>
      </w:r>
      <w:r w:rsidR="00B76CBD" w:rsidRPr="00214867">
        <w:rPr>
          <w:rFonts w:ascii="Calibri Light" w:hAnsi="Calibri Light"/>
          <w:b/>
          <w:color w:val="000000" w:themeColor="text1"/>
          <w:lang w:val="cs-CZ"/>
        </w:rPr>
        <w:t>500 až 1000 mg</w:t>
      </w:r>
      <w:r w:rsidR="00851521">
        <w:rPr>
          <w:rFonts w:ascii="Calibri Light" w:hAnsi="Calibri Light"/>
          <w:b/>
          <w:color w:val="000000" w:themeColor="text1"/>
          <w:lang w:val="cs-CZ"/>
        </w:rPr>
        <w:t xml:space="preserve"> </w:t>
      </w:r>
      <w:r w:rsidR="00851521">
        <w:rPr>
          <w:rFonts w:ascii="Calibri Light" w:hAnsi="Calibri Light"/>
          <w:color w:val="000000" w:themeColor="text1"/>
          <w:lang w:val="cs-CZ"/>
        </w:rPr>
        <w:t>vitamínu</w:t>
      </w:r>
      <w:r w:rsidR="00B76CBD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365A8D">
        <w:rPr>
          <w:rFonts w:ascii="Calibri Light" w:hAnsi="Calibri Light"/>
          <w:color w:val="000000" w:themeColor="text1"/>
          <w:lang w:val="cs-CZ"/>
        </w:rPr>
        <w:t xml:space="preserve">C </w:t>
      </w:r>
      <w:r w:rsidR="00B76CBD" w:rsidRPr="0000526E">
        <w:rPr>
          <w:rFonts w:ascii="Calibri Light" w:hAnsi="Calibri Light"/>
          <w:color w:val="000000" w:themeColor="text1"/>
          <w:lang w:val="cs-CZ"/>
        </w:rPr>
        <w:t xml:space="preserve">denně </w:t>
      </w:r>
      <w:r w:rsidR="00AC4DAF" w:rsidRPr="0000526E">
        <w:rPr>
          <w:rFonts w:ascii="Calibri Light" w:hAnsi="Calibri Light"/>
          <w:color w:val="000000" w:themeColor="text1"/>
          <w:lang w:val="cs-CZ"/>
        </w:rPr>
        <w:t>– tedy tolik, kolik zdravý organismus přijme</w:t>
      </w:r>
      <w:r w:rsidR="00263E7B" w:rsidRPr="0000526E">
        <w:rPr>
          <w:rFonts w:ascii="Calibri Light" w:hAnsi="Calibri Light"/>
          <w:color w:val="000000" w:themeColor="text1"/>
          <w:lang w:val="cs-CZ"/>
        </w:rPr>
        <w:t xml:space="preserve"> za </w:t>
      </w:r>
      <w:r w:rsidR="006F5606" w:rsidRPr="0000526E">
        <w:rPr>
          <w:rFonts w:ascii="Calibri Light" w:hAnsi="Calibri Light"/>
          <w:color w:val="000000" w:themeColor="text1"/>
          <w:lang w:val="cs-CZ"/>
        </w:rPr>
        <w:t>téměř</w:t>
      </w:r>
      <w:r w:rsidR="00263E7B" w:rsidRPr="0000526E">
        <w:rPr>
          <w:rFonts w:ascii="Calibri Light" w:hAnsi="Calibri Light"/>
          <w:color w:val="000000" w:themeColor="text1"/>
          <w:lang w:val="cs-CZ"/>
        </w:rPr>
        <w:t xml:space="preserve"> </w:t>
      </w:r>
      <w:r w:rsidR="006F5606" w:rsidRPr="0000526E">
        <w:rPr>
          <w:rFonts w:ascii="Calibri Light" w:hAnsi="Calibri Light"/>
          <w:color w:val="000000" w:themeColor="text1"/>
          <w:lang w:val="cs-CZ"/>
        </w:rPr>
        <w:t xml:space="preserve">celý </w:t>
      </w:r>
      <w:r w:rsidR="00263E7B" w:rsidRPr="0000526E">
        <w:rPr>
          <w:rFonts w:ascii="Calibri Light" w:hAnsi="Calibri Light"/>
          <w:color w:val="000000" w:themeColor="text1"/>
          <w:lang w:val="cs-CZ"/>
        </w:rPr>
        <w:t>týden.</w:t>
      </w:r>
      <w:r w:rsidR="006C70EB" w:rsidRPr="0000526E">
        <w:rPr>
          <w:rFonts w:ascii="Calibri Light" w:hAnsi="Calibri Light"/>
          <w:color w:val="000000" w:themeColor="text1"/>
          <w:lang w:val="cs-CZ"/>
        </w:rPr>
        <w:t xml:space="preserve"> Také </w:t>
      </w:r>
      <w:r w:rsidR="00376CA2" w:rsidRPr="0000526E">
        <w:rPr>
          <w:rFonts w:ascii="Calibri Light" w:hAnsi="Calibri Light"/>
          <w:color w:val="000000" w:themeColor="text1"/>
          <w:lang w:val="cs-CZ"/>
        </w:rPr>
        <w:t>kuřáci</w:t>
      </w:r>
      <w:r w:rsidR="006C70EB" w:rsidRPr="0000526E">
        <w:rPr>
          <w:rFonts w:ascii="Calibri Light" w:hAnsi="Calibri Light"/>
          <w:color w:val="000000" w:themeColor="text1"/>
          <w:lang w:val="cs-CZ"/>
        </w:rPr>
        <w:t xml:space="preserve"> by </w:t>
      </w:r>
      <w:r w:rsidR="00376CA2">
        <w:rPr>
          <w:rFonts w:ascii="Calibri Light" w:hAnsi="Calibri Light"/>
          <w:color w:val="000000" w:themeColor="text1"/>
          <w:lang w:val="cs-CZ"/>
        </w:rPr>
        <w:t>měli</w:t>
      </w:r>
      <w:r w:rsidR="006C70EB" w:rsidRPr="0000526E">
        <w:rPr>
          <w:rFonts w:ascii="Calibri Light" w:hAnsi="Calibri Light"/>
          <w:color w:val="000000" w:themeColor="text1"/>
          <w:lang w:val="cs-CZ"/>
        </w:rPr>
        <w:t xml:space="preserve"> zvýšit svůj příjem </w:t>
      </w:r>
      <w:r w:rsidR="00F100B5">
        <w:rPr>
          <w:rFonts w:ascii="Calibri Light" w:hAnsi="Calibri Light"/>
          <w:color w:val="000000" w:themeColor="text1"/>
          <w:lang w:val="cs-CZ"/>
        </w:rPr>
        <w:t>vitamínů</w:t>
      </w:r>
      <w:r w:rsidR="006C70EB" w:rsidRPr="0000526E">
        <w:rPr>
          <w:rFonts w:ascii="Calibri Light" w:hAnsi="Calibri Light"/>
          <w:color w:val="000000" w:themeColor="text1"/>
          <w:lang w:val="cs-CZ"/>
        </w:rPr>
        <w:t xml:space="preserve"> C </w:t>
      </w:r>
      <w:r w:rsidR="006F5A61" w:rsidRPr="0000526E">
        <w:rPr>
          <w:rFonts w:ascii="Calibri Light" w:hAnsi="Calibri Light"/>
          <w:color w:val="000000" w:themeColor="text1"/>
          <w:lang w:val="cs-CZ"/>
        </w:rPr>
        <w:t xml:space="preserve">na </w:t>
      </w:r>
      <w:r w:rsidR="006F5A61" w:rsidRPr="00214867">
        <w:rPr>
          <w:rFonts w:ascii="Calibri Light" w:hAnsi="Calibri Light"/>
          <w:b/>
          <w:color w:val="000000" w:themeColor="text1"/>
          <w:lang w:val="cs-CZ"/>
        </w:rPr>
        <w:t>115 mg</w:t>
      </w:r>
      <w:r w:rsidR="006F5A61" w:rsidRPr="0000526E">
        <w:rPr>
          <w:rFonts w:ascii="Calibri Light" w:hAnsi="Calibri Light"/>
          <w:color w:val="000000" w:themeColor="text1"/>
          <w:lang w:val="cs-CZ"/>
        </w:rPr>
        <w:t xml:space="preserve"> denně.</w:t>
      </w:r>
      <w:r w:rsidR="00443FFB">
        <w:rPr>
          <w:rFonts w:ascii="Calibri Light" w:hAnsi="Calibri Light"/>
          <w:color w:val="000000" w:themeColor="text1"/>
          <w:lang w:val="cs-CZ"/>
        </w:rPr>
        <w:t xml:space="preserve"> Multivitamín VITAMINERAL vám spolehlivě dodá potřebnou denní dávku vitaminu C.</w:t>
      </w:r>
    </w:p>
    <w:p w14:paraId="229B8641" w14:textId="77777777" w:rsidR="00214867" w:rsidRPr="0000526E" w:rsidRDefault="00214867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346DD1CF" w14:textId="2B6C8C8F" w:rsidR="00541874" w:rsidRPr="00214867" w:rsidRDefault="008F205F" w:rsidP="00A30FDD">
      <w:pPr>
        <w:spacing w:after="0" w:line="240" w:lineRule="auto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  <w:r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„</w:t>
      </w:r>
      <w:r w:rsidR="00093B22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Jelikož </w:t>
      </w:r>
      <w:r w:rsidR="00541874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se</w:t>
      </w:r>
      <w:r w:rsidR="008C42C1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Vitamin C</w:t>
      </w:r>
      <w:r w:rsidR="00541874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</w:t>
      </w:r>
      <w:r w:rsidR="008C42C1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v </w:t>
      </w:r>
      <w:r w:rsidR="00541874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těle</w:t>
      </w:r>
      <w:r w:rsidR="008C42C1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neuchovává</w:t>
      </w:r>
      <w:r w:rsidR="00541874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, jeho přísun </w:t>
      </w:r>
      <w:r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musíte</w:t>
      </w:r>
      <w:r w:rsidR="00541874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pravidelně doplňovat</w:t>
      </w:r>
      <w:r w:rsidR="008C42C1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!</w:t>
      </w:r>
      <w:r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”</w:t>
      </w:r>
    </w:p>
    <w:p w14:paraId="436E5455" w14:textId="77777777" w:rsidR="00214867" w:rsidRPr="00214867" w:rsidRDefault="00214867" w:rsidP="00A30FDD">
      <w:pPr>
        <w:spacing w:after="0" w:line="240" w:lineRule="auto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</w:p>
    <w:p w14:paraId="18706036" w14:textId="3D997B76" w:rsidR="00E27A69" w:rsidRPr="00214867" w:rsidRDefault="00F153BB" w:rsidP="00A30FDD">
      <w:pPr>
        <w:spacing w:after="0" w:line="240" w:lineRule="auto"/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</w:pPr>
      <w:r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„</w:t>
      </w:r>
      <w:r w:rsidR="00B72E3F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Ve vyspělých</w:t>
      </w:r>
      <w:r w:rsidR="00E27A69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zemích </w:t>
      </w:r>
      <w:r w:rsidR="00CE24F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lidé</w:t>
      </w:r>
      <w:r w:rsidR="00E27A69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</w:t>
      </w:r>
      <w:r w:rsidR="00CE24F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přijmou až 50 </w:t>
      </w:r>
      <w:r w:rsidR="006B6C11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%</w:t>
      </w:r>
      <w:r w:rsidR="00E27A69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 xml:space="preserve"> celkového množství vitamínu C ve formě </w:t>
      </w:r>
      <w:r w:rsidR="0006560B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potravinových doplňků</w:t>
      </w:r>
      <w:r w:rsidR="00B24C28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, jako je VITAMINERAL</w:t>
      </w:r>
      <w:r w:rsid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.</w:t>
      </w:r>
      <w:r w:rsidR="00B72E3F" w:rsidRPr="00214867">
        <w:rPr>
          <w:rFonts w:ascii="Calibri Light" w:eastAsia="Times New Roman" w:hAnsi="Calibri Light"/>
          <w:bCs/>
          <w:i/>
          <w:color w:val="000000" w:themeColor="text1"/>
          <w:shd w:val="clear" w:color="auto" w:fill="FFFFFF"/>
          <w:lang w:val="cs-CZ"/>
        </w:rPr>
        <w:t>”</w:t>
      </w:r>
    </w:p>
    <w:p w14:paraId="4ABC49F3" w14:textId="77777777" w:rsidR="00541874" w:rsidRPr="0000526E" w:rsidRDefault="00541874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4CC90B38" w14:textId="55661178" w:rsidR="004524EE" w:rsidRPr="0000526E" w:rsidRDefault="00A0573D" w:rsidP="00A30FDD">
      <w:pPr>
        <w:pStyle w:val="NormalWeb"/>
        <w:shd w:val="clear" w:color="auto" w:fill="FFFFFF"/>
        <w:spacing w:before="0" w:beforeAutospacing="0" w:after="0" w:afterAutospacing="0"/>
        <w:textAlignment w:val="baseline"/>
        <w:divId w:val="1851215324"/>
        <w:rPr>
          <w:rFonts w:ascii="Calibri Light" w:hAnsi="Calibri Light" w:cs="Arial"/>
          <w:b/>
          <w:color w:val="000000" w:themeColor="text1"/>
          <w:lang w:val="cs-CZ"/>
        </w:rPr>
      </w:pPr>
      <w:r w:rsidRPr="0000526E">
        <w:rPr>
          <w:rFonts w:ascii="Calibri Light" w:hAnsi="Calibri Light" w:cs="Arial"/>
          <w:b/>
          <w:color w:val="000000" w:themeColor="text1"/>
          <w:lang w:val="cs-CZ"/>
        </w:rPr>
        <w:t xml:space="preserve">Kdy je </w:t>
      </w:r>
      <w:r w:rsidR="003954A0">
        <w:rPr>
          <w:rFonts w:ascii="Calibri Light" w:hAnsi="Calibri Light" w:cs="Arial"/>
          <w:b/>
          <w:color w:val="000000" w:themeColor="text1"/>
          <w:lang w:val="cs-CZ"/>
        </w:rPr>
        <w:t>v</w:t>
      </w:r>
      <w:r w:rsidRPr="0000526E">
        <w:rPr>
          <w:rFonts w:ascii="Calibri Light" w:hAnsi="Calibri Light" w:cs="Arial"/>
          <w:b/>
          <w:color w:val="000000" w:themeColor="text1"/>
          <w:lang w:val="cs-CZ"/>
        </w:rPr>
        <w:t>itamínu C příliš</w:t>
      </w:r>
      <w:r w:rsidR="00F065F1" w:rsidRPr="0000526E">
        <w:rPr>
          <w:rFonts w:ascii="Calibri Light" w:hAnsi="Calibri Light" w:cs="Arial"/>
          <w:b/>
          <w:color w:val="000000" w:themeColor="text1"/>
          <w:lang w:val="cs-CZ"/>
        </w:rPr>
        <w:t>?</w:t>
      </w:r>
    </w:p>
    <w:p w14:paraId="50CD852E" w14:textId="7028AE97" w:rsidR="00BC2555" w:rsidRDefault="00CC2CC0" w:rsidP="00A30FDD">
      <w:pPr>
        <w:pStyle w:val="NormalWeb"/>
        <w:shd w:val="clear" w:color="auto" w:fill="FFFFFF"/>
        <w:spacing w:before="0" w:beforeAutospacing="0" w:after="0" w:afterAutospacing="0"/>
        <w:textAlignment w:val="baseline"/>
        <w:divId w:val="1851215324"/>
        <w:rPr>
          <w:rFonts w:ascii="Calibri Light" w:hAnsi="Calibri Light" w:cs="Arial"/>
          <w:color w:val="000000" w:themeColor="text1"/>
          <w:sz w:val="22"/>
          <w:szCs w:val="22"/>
          <w:lang w:val="cs-CZ"/>
        </w:rPr>
      </w:pPr>
      <w:r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Céčko je jeden z nejbezpečnějších </w:t>
      </w:r>
      <w:r w:rsidR="00F100B5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>vitamínů</w:t>
      </w:r>
      <w:r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. Jeho </w:t>
      </w:r>
      <w:r w:rsidRPr="00A104D6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 xml:space="preserve">přebytky </w:t>
      </w:r>
      <w:r w:rsidR="00F236CB" w:rsidRPr="00A104D6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>vyloučíte močí</w:t>
      </w:r>
      <w:r w:rsidR="00F236CB"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 a nijak nepoškodí </w:t>
      </w:r>
      <w:r w:rsidR="00895E88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>váš</w:t>
      </w:r>
      <w:r w:rsidR="00F236CB"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 organismus. Studie prokázaly, že </w:t>
      </w:r>
      <w:r w:rsidR="008A0CF9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>jen</w:t>
      </w:r>
      <w:r w:rsidR="00F236CB"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 extrémní dávky </w:t>
      </w:r>
      <w:r w:rsidR="00A07D74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>vit</w:t>
      </w:r>
      <w:r w:rsidR="00F236CB"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 xml:space="preserve">amínu C mohou způsobit </w:t>
      </w:r>
      <w:r w:rsidR="00F236CB" w:rsidRPr="008A0CF9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>nevolnost</w:t>
      </w:r>
      <w:r w:rsidR="00B219EA" w:rsidRPr="008A0CF9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 xml:space="preserve"> </w:t>
      </w:r>
      <w:r w:rsidR="003E4EC1" w:rsidRPr="008A0CF9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>či křeče</w:t>
      </w:r>
      <w:r w:rsidR="00F236CB" w:rsidRPr="008A0CF9">
        <w:rPr>
          <w:rFonts w:ascii="Calibri Light" w:hAnsi="Calibri Light" w:cs="Arial"/>
          <w:b/>
          <w:color w:val="000000" w:themeColor="text1"/>
          <w:sz w:val="22"/>
          <w:szCs w:val="22"/>
          <w:lang w:val="cs-CZ"/>
        </w:rPr>
        <w:t xml:space="preserve"> břicha</w:t>
      </w:r>
      <w:r w:rsidR="00B219EA" w:rsidRPr="0000526E">
        <w:rPr>
          <w:rFonts w:ascii="Calibri Light" w:hAnsi="Calibri Light" w:cs="Arial"/>
          <w:color w:val="000000" w:themeColor="text1"/>
          <w:sz w:val="22"/>
          <w:szCs w:val="22"/>
          <w:lang w:val="cs-CZ"/>
        </w:rPr>
        <w:t>.</w:t>
      </w:r>
    </w:p>
    <w:p w14:paraId="63BED75B" w14:textId="77777777" w:rsidR="00AD1BB1" w:rsidRPr="00BC2555" w:rsidRDefault="00AD1BB1" w:rsidP="00A30FDD">
      <w:pPr>
        <w:pStyle w:val="NormalWeb"/>
        <w:shd w:val="clear" w:color="auto" w:fill="FFFFFF"/>
        <w:spacing w:before="0" w:beforeAutospacing="0" w:after="0" w:afterAutospacing="0"/>
        <w:textAlignment w:val="baseline"/>
        <w:divId w:val="1851215324"/>
        <w:rPr>
          <w:rFonts w:ascii="Calibri Light" w:hAnsi="Calibri Light" w:cs="Arial"/>
          <w:color w:val="000000" w:themeColor="text1"/>
          <w:sz w:val="22"/>
          <w:szCs w:val="22"/>
          <w:lang w:val="cs-CZ"/>
        </w:rPr>
      </w:pPr>
    </w:p>
    <w:p w14:paraId="4C23F10A" w14:textId="5BB67C3C" w:rsidR="00847737" w:rsidRPr="00AD1BB1" w:rsidRDefault="00AD1BB1" w:rsidP="00A30FDD">
      <w:pPr>
        <w:spacing w:after="0" w:line="240" w:lineRule="auto"/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</w:pPr>
      <w:r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„</w:t>
      </w:r>
      <w:r w:rsidR="00847737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Extrémní dávky vitamínu C </w:t>
      </w:r>
      <w:r w:rsidR="007A7B6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někteří</w:t>
      </w:r>
      <w:r w:rsidR="00847737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</w:t>
      </w:r>
      <w:r w:rsidR="007A7B6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zahraniční lékaři využívají pro léčbu rakoviny.</w:t>
      </w:r>
      <w:r w:rsidR="00454E51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</w:t>
      </w:r>
      <w:r w:rsidR="00A84A63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Nedávná</w:t>
      </w:r>
      <w:r w:rsidR="00E75A3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studie</w:t>
      </w:r>
      <w:r w:rsidR="00E356D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</w:t>
      </w:r>
      <w:r w:rsidR="005A0A4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prokázala</w:t>
      </w:r>
      <w:r w:rsidR="00010C51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,</w:t>
      </w:r>
      <w:r w:rsidR="00E75A3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že </w:t>
      </w:r>
      <w:r w:rsidR="00010C51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vitamín</w:t>
      </w:r>
      <w:r w:rsidR="00B02E32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</w:t>
      </w:r>
      <w:r w:rsidR="00010C51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C </w:t>
      </w:r>
      <w:r w:rsidR="00B02E32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skutečně zpomaluje </w:t>
      </w:r>
      <w:r w:rsidR="005B2C8C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rozvoj zhoubných nádorů.</w:t>
      </w:r>
      <w:r w:rsidR="00E356D4" w:rsidRPr="00AD1BB1"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 xml:space="preserve"> Nitrožilní aplikace velkého množství vitamínu C přesto zůstává kontroverzní.</w:t>
      </w:r>
      <w:r>
        <w:rPr>
          <w:rFonts w:ascii="Calibri Light" w:eastAsia="Times New Roman" w:hAnsi="Calibri Light"/>
          <w:i/>
          <w:color w:val="000000" w:themeColor="text1"/>
          <w:spacing w:val="3"/>
          <w:lang w:val="cs-CZ"/>
        </w:rPr>
        <w:t>“</w:t>
      </w:r>
    </w:p>
    <w:p w14:paraId="632AF195" w14:textId="6EE469AC" w:rsidR="005B2C8C" w:rsidRPr="0000526E" w:rsidRDefault="005B2C8C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4BB6F08E" w14:textId="77777777" w:rsidR="00B57615" w:rsidRPr="0000526E" w:rsidRDefault="00B57615" w:rsidP="00A30FDD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</w:p>
    <w:p w14:paraId="137BBD88" w14:textId="356BEA81" w:rsidR="005B2C8C" w:rsidRPr="0000526E" w:rsidRDefault="005B2C8C" w:rsidP="00A30FDD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lang w:val="cs-CZ"/>
        </w:rPr>
      </w:pPr>
      <w:r w:rsidRPr="0000526E">
        <w:rPr>
          <w:rFonts w:ascii="Calibri Light" w:hAnsi="Calibri Light"/>
          <w:b/>
          <w:color w:val="000000" w:themeColor="text1"/>
          <w:sz w:val="24"/>
          <w:szCs w:val="24"/>
          <w:lang w:val="cs-CZ"/>
        </w:rPr>
        <w:t xml:space="preserve">Přírodní </w:t>
      </w:r>
      <w:r w:rsidR="006D2362" w:rsidRPr="0000526E">
        <w:rPr>
          <w:rFonts w:ascii="Calibri Light" w:hAnsi="Calibri Light"/>
          <w:b/>
          <w:color w:val="000000" w:themeColor="text1"/>
          <w:sz w:val="24"/>
          <w:szCs w:val="24"/>
          <w:lang w:val="cs-CZ"/>
        </w:rPr>
        <w:t>vitamín C, nebo potravinové doplňky?</w:t>
      </w:r>
    </w:p>
    <w:p w14:paraId="0810283D" w14:textId="77777777" w:rsidR="00B57615" w:rsidRPr="0000526E" w:rsidRDefault="00B57615" w:rsidP="00A30FDD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lang w:val="cs-CZ"/>
        </w:rPr>
      </w:pPr>
    </w:p>
    <w:p w14:paraId="3E251D66" w14:textId="697A37EB" w:rsidR="000F4D5D" w:rsidRPr="008B1475" w:rsidRDefault="004B7498" w:rsidP="000C18DA">
      <w:pPr>
        <w:spacing w:after="0" w:line="240" w:lineRule="auto"/>
        <w:rPr>
          <w:rFonts w:ascii="Calibri Light" w:hAnsi="Calibri Light"/>
          <w:color w:val="000000" w:themeColor="text1"/>
          <w:lang w:val="cs-CZ"/>
        </w:rPr>
      </w:pPr>
      <w:r>
        <w:rPr>
          <w:rFonts w:ascii="Calibri Light" w:hAnsi="Calibri Light"/>
          <w:color w:val="000000" w:themeColor="text1"/>
          <w:lang w:val="cs-CZ"/>
        </w:rPr>
        <w:t xml:space="preserve">Mnoho odborníků, včetně renomovaného kardiologa </w:t>
      </w:r>
      <w:r w:rsidR="00002830">
        <w:rPr>
          <w:rFonts w:ascii="Calibri Light" w:hAnsi="Calibri Light"/>
          <w:color w:val="000000" w:themeColor="text1"/>
          <w:lang w:val="cs-CZ"/>
        </w:rPr>
        <w:t xml:space="preserve">Thomase </w:t>
      </w:r>
      <w:r w:rsidR="00CF785B">
        <w:rPr>
          <w:rFonts w:ascii="Calibri Light" w:hAnsi="Calibri Light"/>
          <w:color w:val="000000" w:themeColor="text1"/>
          <w:lang w:val="cs-CZ"/>
        </w:rPr>
        <w:t>Levyho</w:t>
      </w:r>
      <w:r w:rsidR="00002830">
        <w:rPr>
          <w:rFonts w:ascii="Calibri Light" w:hAnsi="Calibri Light"/>
          <w:color w:val="000000" w:themeColor="text1"/>
          <w:lang w:val="cs-CZ"/>
        </w:rPr>
        <w:t xml:space="preserve">, </w:t>
      </w:r>
      <w:r w:rsidR="00E17558">
        <w:rPr>
          <w:rFonts w:ascii="Calibri Light" w:hAnsi="Calibri Light"/>
          <w:color w:val="000000" w:themeColor="text1"/>
          <w:lang w:val="cs-CZ"/>
        </w:rPr>
        <w:t>doporučují polykat céčko jako doplněk stravy</w:t>
      </w:r>
      <w:r w:rsidR="00315192">
        <w:rPr>
          <w:rFonts w:ascii="Calibri Light" w:hAnsi="Calibri Light"/>
          <w:color w:val="000000" w:themeColor="text1"/>
          <w:lang w:val="cs-CZ"/>
        </w:rPr>
        <w:t>.</w:t>
      </w:r>
      <w:r w:rsidR="00685D36">
        <w:rPr>
          <w:rFonts w:ascii="Calibri Light" w:hAnsi="Calibri Light"/>
          <w:color w:val="000000" w:themeColor="text1"/>
          <w:lang w:val="cs-CZ"/>
        </w:rPr>
        <w:t xml:space="preserve"> Z těch</w:t>
      </w:r>
      <w:r w:rsidR="00315192">
        <w:rPr>
          <w:rFonts w:ascii="Calibri Light" w:hAnsi="Calibri Light"/>
          <w:color w:val="000000" w:themeColor="text1"/>
          <w:lang w:val="cs-CZ"/>
        </w:rPr>
        <w:t xml:space="preserve"> </w:t>
      </w:r>
      <w:r w:rsidR="00685D36">
        <w:rPr>
          <w:rFonts w:ascii="Calibri Light" w:hAnsi="Calibri Light"/>
          <w:color w:val="000000" w:themeColor="text1"/>
          <w:lang w:val="cs-CZ"/>
        </w:rPr>
        <w:t xml:space="preserve">kvalitních je to například </w:t>
      </w:r>
      <w:r w:rsidR="00315192">
        <w:rPr>
          <w:rFonts w:ascii="Calibri Light" w:hAnsi="Calibri Light"/>
          <w:color w:val="000000" w:themeColor="text1"/>
          <w:lang w:val="cs-CZ"/>
        </w:rPr>
        <w:t>multivitamín VITAMINERAL</w:t>
      </w:r>
      <w:r w:rsidR="00E17558">
        <w:rPr>
          <w:rFonts w:ascii="Calibri Light" w:hAnsi="Calibri Light"/>
          <w:color w:val="000000" w:themeColor="text1"/>
          <w:lang w:val="cs-CZ"/>
        </w:rPr>
        <w:t>.</w:t>
      </w:r>
      <w:r w:rsidR="008E0CFE">
        <w:rPr>
          <w:rFonts w:ascii="Calibri Light" w:hAnsi="Calibri Light"/>
          <w:color w:val="000000" w:themeColor="text1"/>
          <w:lang w:val="cs-CZ"/>
        </w:rPr>
        <w:t xml:space="preserve"> </w:t>
      </w:r>
      <w:r w:rsidR="002C4E08">
        <w:rPr>
          <w:rFonts w:ascii="Calibri Light" w:hAnsi="Calibri Light"/>
          <w:color w:val="000000" w:themeColor="text1"/>
          <w:lang w:val="cs-CZ"/>
        </w:rPr>
        <w:t>Běžnou stravou</w:t>
      </w:r>
      <w:r w:rsidR="00DE094E">
        <w:rPr>
          <w:rFonts w:ascii="Calibri Light" w:hAnsi="Calibri Light"/>
          <w:color w:val="000000" w:themeColor="text1"/>
          <w:lang w:val="cs-CZ"/>
        </w:rPr>
        <w:t xml:space="preserve"> totiž nezískát</w:t>
      </w:r>
      <w:r w:rsidR="008B1475">
        <w:rPr>
          <w:rFonts w:ascii="Calibri Light" w:hAnsi="Calibri Light"/>
          <w:color w:val="000000" w:themeColor="text1"/>
          <w:lang w:val="cs-CZ"/>
        </w:rPr>
        <w:t>e dostatečné množství vitamínu C.</w:t>
      </w:r>
    </w:p>
    <w:p w14:paraId="055E0E2A" w14:textId="045227C5" w:rsidR="00C012A4" w:rsidRPr="00721008" w:rsidRDefault="00C012A4" w:rsidP="000C18DA">
      <w:pPr>
        <w:spacing w:after="0" w:line="240" w:lineRule="auto"/>
        <w:rPr>
          <w:rFonts w:ascii="Calibri Light" w:hAnsi="Calibri Light"/>
          <w:lang w:val="cs-CZ"/>
        </w:rPr>
      </w:pPr>
    </w:p>
    <w:sectPr w:rsidR="00C012A4" w:rsidRPr="0072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D932" w14:textId="77777777" w:rsidR="001218E9" w:rsidRDefault="001218E9" w:rsidP="00F7431C">
      <w:pPr>
        <w:spacing w:after="0" w:line="240" w:lineRule="auto"/>
      </w:pPr>
      <w:r>
        <w:separator/>
      </w:r>
    </w:p>
  </w:endnote>
  <w:endnote w:type="continuationSeparator" w:id="0">
    <w:p w14:paraId="57873B62" w14:textId="77777777" w:rsidR="001218E9" w:rsidRDefault="001218E9" w:rsidP="00F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7AC9" w14:textId="77777777" w:rsidR="001218E9" w:rsidRDefault="001218E9" w:rsidP="00F7431C">
      <w:pPr>
        <w:spacing w:after="0" w:line="240" w:lineRule="auto"/>
      </w:pPr>
      <w:r>
        <w:separator/>
      </w:r>
    </w:p>
  </w:footnote>
  <w:footnote w:type="continuationSeparator" w:id="0">
    <w:p w14:paraId="413F26F0" w14:textId="77777777" w:rsidR="001218E9" w:rsidRDefault="001218E9" w:rsidP="00F7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EB7"/>
    <w:multiLevelType w:val="hybridMultilevel"/>
    <w:tmpl w:val="9DD0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422DE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3434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F81270"/>
    <w:multiLevelType w:val="hybridMultilevel"/>
    <w:tmpl w:val="9D5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5F42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2D3755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DD4F55"/>
    <w:multiLevelType w:val="multilevel"/>
    <w:tmpl w:val="9FE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Helvetica" w:eastAsia="Times New Roman" w:hAnsi="Helvetic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B3EF5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0C34C9"/>
    <w:multiLevelType w:val="hybridMultilevel"/>
    <w:tmpl w:val="91D6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4ECD"/>
    <w:multiLevelType w:val="multilevel"/>
    <w:tmpl w:val="FBE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9FA47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13"/>
    <w:rsid w:val="00001C23"/>
    <w:rsid w:val="00002830"/>
    <w:rsid w:val="00004C99"/>
    <w:rsid w:val="0000526E"/>
    <w:rsid w:val="00006ED8"/>
    <w:rsid w:val="00010C51"/>
    <w:rsid w:val="000374A3"/>
    <w:rsid w:val="00063C8F"/>
    <w:rsid w:val="00065070"/>
    <w:rsid w:val="000655FE"/>
    <w:rsid w:val="0006560B"/>
    <w:rsid w:val="0007279F"/>
    <w:rsid w:val="00072B69"/>
    <w:rsid w:val="00075086"/>
    <w:rsid w:val="00093B22"/>
    <w:rsid w:val="00095606"/>
    <w:rsid w:val="000A1146"/>
    <w:rsid w:val="000A7E30"/>
    <w:rsid w:val="000C18DA"/>
    <w:rsid w:val="000C46C3"/>
    <w:rsid w:val="000C47E6"/>
    <w:rsid w:val="000C6913"/>
    <w:rsid w:val="000E648C"/>
    <w:rsid w:val="000E6691"/>
    <w:rsid w:val="000E7034"/>
    <w:rsid w:val="000E70F2"/>
    <w:rsid w:val="000F4D5D"/>
    <w:rsid w:val="00103CDC"/>
    <w:rsid w:val="00105EF4"/>
    <w:rsid w:val="00107487"/>
    <w:rsid w:val="00117C1A"/>
    <w:rsid w:val="001218E9"/>
    <w:rsid w:val="001272F4"/>
    <w:rsid w:val="001310EA"/>
    <w:rsid w:val="001840E3"/>
    <w:rsid w:val="00193466"/>
    <w:rsid w:val="001943E7"/>
    <w:rsid w:val="001A135E"/>
    <w:rsid w:val="001A3B4B"/>
    <w:rsid w:val="001C33E1"/>
    <w:rsid w:val="001C452A"/>
    <w:rsid w:val="001D2540"/>
    <w:rsid w:val="001E0E1C"/>
    <w:rsid w:val="001E4A04"/>
    <w:rsid w:val="001F5D9B"/>
    <w:rsid w:val="00204602"/>
    <w:rsid w:val="002114BE"/>
    <w:rsid w:val="00214867"/>
    <w:rsid w:val="002503AB"/>
    <w:rsid w:val="00257083"/>
    <w:rsid w:val="0025793F"/>
    <w:rsid w:val="00263E7B"/>
    <w:rsid w:val="0027250C"/>
    <w:rsid w:val="002913CE"/>
    <w:rsid w:val="0029195B"/>
    <w:rsid w:val="00294C54"/>
    <w:rsid w:val="002A5ADE"/>
    <w:rsid w:val="002A68CD"/>
    <w:rsid w:val="002A6D88"/>
    <w:rsid w:val="002B3083"/>
    <w:rsid w:val="002C4E08"/>
    <w:rsid w:val="002E0DFA"/>
    <w:rsid w:val="002E5683"/>
    <w:rsid w:val="00303C8B"/>
    <w:rsid w:val="00315192"/>
    <w:rsid w:val="003353AF"/>
    <w:rsid w:val="00346C1B"/>
    <w:rsid w:val="00357140"/>
    <w:rsid w:val="00365A8D"/>
    <w:rsid w:val="003708EB"/>
    <w:rsid w:val="00376979"/>
    <w:rsid w:val="00376CA2"/>
    <w:rsid w:val="00377344"/>
    <w:rsid w:val="00381A7A"/>
    <w:rsid w:val="003954A0"/>
    <w:rsid w:val="003A5802"/>
    <w:rsid w:val="003A6E29"/>
    <w:rsid w:val="003C0585"/>
    <w:rsid w:val="003C2A1E"/>
    <w:rsid w:val="003C7EF0"/>
    <w:rsid w:val="003D2497"/>
    <w:rsid w:val="003E3F4A"/>
    <w:rsid w:val="003E4EC1"/>
    <w:rsid w:val="003F1141"/>
    <w:rsid w:val="003F30A1"/>
    <w:rsid w:val="00440878"/>
    <w:rsid w:val="004422CE"/>
    <w:rsid w:val="00442E98"/>
    <w:rsid w:val="00443F76"/>
    <w:rsid w:val="00443FFB"/>
    <w:rsid w:val="00445AF9"/>
    <w:rsid w:val="004524EE"/>
    <w:rsid w:val="00454E51"/>
    <w:rsid w:val="00465743"/>
    <w:rsid w:val="004877B5"/>
    <w:rsid w:val="004B298C"/>
    <w:rsid w:val="004B7498"/>
    <w:rsid w:val="004C5B3D"/>
    <w:rsid w:val="004D02E5"/>
    <w:rsid w:val="004D4172"/>
    <w:rsid w:val="004E1DF8"/>
    <w:rsid w:val="004E23D1"/>
    <w:rsid w:val="004E4A5B"/>
    <w:rsid w:val="00501EDB"/>
    <w:rsid w:val="00514411"/>
    <w:rsid w:val="00515626"/>
    <w:rsid w:val="00522376"/>
    <w:rsid w:val="0052542C"/>
    <w:rsid w:val="0052713C"/>
    <w:rsid w:val="0053392B"/>
    <w:rsid w:val="00541874"/>
    <w:rsid w:val="00542A68"/>
    <w:rsid w:val="00554F81"/>
    <w:rsid w:val="005612D0"/>
    <w:rsid w:val="00565464"/>
    <w:rsid w:val="00577B6F"/>
    <w:rsid w:val="00580805"/>
    <w:rsid w:val="00582141"/>
    <w:rsid w:val="005845A6"/>
    <w:rsid w:val="005A0A44"/>
    <w:rsid w:val="005A0FA6"/>
    <w:rsid w:val="005A7795"/>
    <w:rsid w:val="005B2C8C"/>
    <w:rsid w:val="005B50A3"/>
    <w:rsid w:val="005B7254"/>
    <w:rsid w:val="005C1E97"/>
    <w:rsid w:val="005C2F99"/>
    <w:rsid w:val="005C32C5"/>
    <w:rsid w:val="005C6167"/>
    <w:rsid w:val="005C7609"/>
    <w:rsid w:val="005D667B"/>
    <w:rsid w:val="005E6EC0"/>
    <w:rsid w:val="005F5376"/>
    <w:rsid w:val="0060042D"/>
    <w:rsid w:val="006022E3"/>
    <w:rsid w:val="00621C87"/>
    <w:rsid w:val="0062372F"/>
    <w:rsid w:val="006307BC"/>
    <w:rsid w:val="00634613"/>
    <w:rsid w:val="00642D41"/>
    <w:rsid w:val="00655E71"/>
    <w:rsid w:val="00672419"/>
    <w:rsid w:val="00680C6A"/>
    <w:rsid w:val="0068371C"/>
    <w:rsid w:val="00685B84"/>
    <w:rsid w:val="00685D36"/>
    <w:rsid w:val="00685FE4"/>
    <w:rsid w:val="006A55FE"/>
    <w:rsid w:val="006B5159"/>
    <w:rsid w:val="006B6C11"/>
    <w:rsid w:val="006C70EB"/>
    <w:rsid w:val="006D1DC5"/>
    <w:rsid w:val="006D2362"/>
    <w:rsid w:val="006D3ABD"/>
    <w:rsid w:val="006E0E0A"/>
    <w:rsid w:val="006E2990"/>
    <w:rsid w:val="006E402B"/>
    <w:rsid w:val="006E5A00"/>
    <w:rsid w:val="006E7E5F"/>
    <w:rsid w:val="006F247E"/>
    <w:rsid w:val="006F4DD9"/>
    <w:rsid w:val="006F5606"/>
    <w:rsid w:val="006F5A61"/>
    <w:rsid w:val="006F666C"/>
    <w:rsid w:val="006F7D94"/>
    <w:rsid w:val="00706658"/>
    <w:rsid w:val="00707EE7"/>
    <w:rsid w:val="007129D7"/>
    <w:rsid w:val="00721008"/>
    <w:rsid w:val="0073596B"/>
    <w:rsid w:val="007400FC"/>
    <w:rsid w:val="007515B1"/>
    <w:rsid w:val="0075645D"/>
    <w:rsid w:val="00760C09"/>
    <w:rsid w:val="007673C3"/>
    <w:rsid w:val="007867B0"/>
    <w:rsid w:val="007943FE"/>
    <w:rsid w:val="007A422C"/>
    <w:rsid w:val="007A7B64"/>
    <w:rsid w:val="007B60BB"/>
    <w:rsid w:val="007B76EC"/>
    <w:rsid w:val="007C3C70"/>
    <w:rsid w:val="007D30B3"/>
    <w:rsid w:val="007D5ACC"/>
    <w:rsid w:val="008001B9"/>
    <w:rsid w:val="0080084C"/>
    <w:rsid w:val="00802A89"/>
    <w:rsid w:val="00817BD8"/>
    <w:rsid w:val="0083369F"/>
    <w:rsid w:val="0084184D"/>
    <w:rsid w:val="008432DA"/>
    <w:rsid w:val="00847737"/>
    <w:rsid w:val="00851521"/>
    <w:rsid w:val="00852958"/>
    <w:rsid w:val="008626C0"/>
    <w:rsid w:val="0086445C"/>
    <w:rsid w:val="00871E12"/>
    <w:rsid w:val="00873B5F"/>
    <w:rsid w:val="00895E88"/>
    <w:rsid w:val="008A0CF9"/>
    <w:rsid w:val="008A1752"/>
    <w:rsid w:val="008A3696"/>
    <w:rsid w:val="008B1475"/>
    <w:rsid w:val="008C3D68"/>
    <w:rsid w:val="008C42C1"/>
    <w:rsid w:val="008C4321"/>
    <w:rsid w:val="008D1C54"/>
    <w:rsid w:val="008D31C3"/>
    <w:rsid w:val="008D6EB9"/>
    <w:rsid w:val="008E04C8"/>
    <w:rsid w:val="008E0CFE"/>
    <w:rsid w:val="008E28FD"/>
    <w:rsid w:val="008F205F"/>
    <w:rsid w:val="008F5D74"/>
    <w:rsid w:val="009109A8"/>
    <w:rsid w:val="0094154C"/>
    <w:rsid w:val="00947119"/>
    <w:rsid w:val="009600A4"/>
    <w:rsid w:val="009611E8"/>
    <w:rsid w:val="009620DF"/>
    <w:rsid w:val="0096314E"/>
    <w:rsid w:val="00963B92"/>
    <w:rsid w:val="00980F82"/>
    <w:rsid w:val="009A7B85"/>
    <w:rsid w:val="009B6FC4"/>
    <w:rsid w:val="009C0DBF"/>
    <w:rsid w:val="009D349B"/>
    <w:rsid w:val="009E53B8"/>
    <w:rsid w:val="00A030F8"/>
    <w:rsid w:val="00A0573D"/>
    <w:rsid w:val="00A07D74"/>
    <w:rsid w:val="00A104D6"/>
    <w:rsid w:val="00A15F27"/>
    <w:rsid w:val="00A25F67"/>
    <w:rsid w:val="00A30FDD"/>
    <w:rsid w:val="00A3388C"/>
    <w:rsid w:val="00A45341"/>
    <w:rsid w:val="00A56C1D"/>
    <w:rsid w:val="00A71756"/>
    <w:rsid w:val="00A80174"/>
    <w:rsid w:val="00A81071"/>
    <w:rsid w:val="00A81951"/>
    <w:rsid w:val="00A84A63"/>
    <w:rsid w:val="00A90B84"/>
    <w:rsid w:val="00AA3CAB"/>
    <w:rsid w:val="00AC4DAF"/>
    <w:rsid w:val="00AD1BB1"/>
    <w:rsid w:val="00AF14E7"/>
    <w:rsid w:val="00B02E32"/>
    <w:rsid w:val="00B030E4"/>
    <w:rsid w:val="00B219EA"/>
    <w:rsid w:val="00B24C28"/>
    <w:rsid w:val="00B325F3"/>
    <w:rsid w:val="00B40198"/>
    <w:rsid w:val="00B41C4E"/>
    <w:rsid w:val="00B436DD"/>
    <w:rsid w:val="00B57615"/>
    <w:rsid w:val="00B70EC7"/>
    <w:rsid w:val="00B711F7"/>
    <w:rsid w:val="00B72E3F"/>
    <w:rsid w:val="00B76CBD"/>
    <w:rsid w:val="00B83EB5"/>
    <w:rsid w:val="00B96C6D"/>
    <w:rsid w:val="00BC2555"/>
    <w:rsid w:val="00BF0125"/>
    <w:rsid w:val="00C012A4"/>
    <w:rsid w:val="00C0390C"/>
    <w:rsid w:val="00C0490B"/>
    <w:rsid w:val="00C32267"/>
    <w:rsid w:val="00C345A7"/>
    <w:rsid w:val="00C42798"/>
    <w:rsid w:val="00C44964"/>
    <w:rsid w:val="00C47AB9"/>
    <w:rsid w:val="00C50538"/>
    <w:rsid w:val="00C53659"/>
    <w:rsid w:val="00C67661"/>
    <w:rsid w:val="00C73839"/>
    <w:rsid w:val="00C87264"/>
    <w:rsid w:val="00CA416B"/>
    <w:rsid w:val="00CB1175"/>
    <w:rsid w:val="00CB1F99"/>
    <w:rsid w:val="00CB2E12"/>
    <w:rsid w:val="00CB4DCC"/>
    <w:rsid w:val="00CC2CC0"/>
    <w:rsid w:val="00CC6764"/>
    <w:rsid w:val="00CC72D2"/>
    <w:rsid w:val="00CE24F7"/>
    <w:rsid w:val="00CE4B87"/>
    <w:rsid w:val="00CE56A0"/>
    <w:rsid w:val="00CF061F"/>
    <w:rsid w:val="00CF1F82"/>
    <w:rsid w:val="00CF785B"/>
    <w:rsid w:val="00D01035"/>
    <w:rsid w:val="00D0359B"/>
    <w:rsid w:val="00D17591"/>
    <w:rsid w:val="00D27A2C"/>
    <w:rsid w:val="00D443A4"/>
    <w:rsid w:val="00D60760"/>
    <w:rsid w:val="00D62245"/>
    <w:rsid w:val="00D7404F"/>
    <w:rsid w:val="00D812D6"/>
    <w:rsid w:val="00DA7FAF"/>
    <w:rsid w:val="00DB21DB"/>
    <w:rsid w:val="00DB3C35"/>
    <w:rsid w:val="00DB42A1"/>
    <w:rsid w:val="00DB61B8"/>
    <w:rsid w:val="00DC3BF4"/>
    <w:rsid w:val="00DD7D13"/>
    <w:rsid w:val="00DE094E"/>
    <w:rsid w:val="00DF2A54"/>
    <w:rsid w:val="00DF3AF0"/>
    <w:rsid w:val="00DF6C23"/>
    <w:rsid w:val="00E12003"/>
    <w:rsid w:val="00E17558"/>
    <w:rsid w:val="00E21FB4"/>
    <w:rsid w:val="00E27A69"/>
    <w:rsid w:val="00E331A1"/>
    <w:rsid w:val="00E356D4"/>
    <w:rsid w:val="00E435CD"/>
    <w:rsid w:val="00E53CC1"/>
    <w:rsid w:val="00E626C9"/>
    <w:rsid w:val="00E74A7E"/>
    <w:rsid w:val="00E75A34"/>
    <w:rsid w:val="00E771B1"/>
    <w:rsid w:val="00E81363"/>
    <w:rsid w:val="00E87537"/>
    <w:rsid w:val="00E91500"/>
    <w:rsid w:val="00E9166D"/>
    <w:rsid w:val="00EA6CE4"/>
    <w:rsid w:val="00ED3D10"/>
    <w:rsid w:val="00ED7D3F"/>
    <w:rsid w:val="00EE2ACA"/>
    <w:rsid w:val="00F065F1"/>
    <w:rsid w:val="00F100B5"/>
    <w:rsid w:val="00F146E5"/>
    <w:rsid w:val="00F153BB"/>
    <w:rsid w:val="00F236CB"/>
    <w:rsid w:val="00F32925"/>
    <w:rsid w:val="00F34A4F"/>
    <w:rsid w:val="00F36675"/>
    <w:rsid w:val="00F412F0"/>
    <w:rsid w:val="00F42959"/>
    <w:rsid w:val="00F51B31"/>
    <w:rsid w:val="00F6491B"/>
    <w:rsid w:val="00F64AEE"/>
    <w:rsid w:val="00F7431C"/>
    <w:rsid w:val="00F90E14"/>
    <w:rsid w:val="00FA0A38"/>
    <w:rsid w:val="00FB4FF9"/>
    <w:rsid w:val="00FC4DE8"/>
    <w:rsid w:val="00FC7AB4"/>
    <w:rsid w:val="00FD3623"/>
    <w:rsid w:val="00FE2802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D0C"/>
  <w15:chartTrackingRefBased/>
  <w15:docId w15:val="{22D1826A-AF4B-2D44-BCB8-87BBBCF5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E3F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3F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2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1C"/>
  </w:style>
  <w:style w:type="paragraph" w:styleId="Footer">
    <w:name w:val="footer"/>
    <w:basedOn w:val="Normal"/>
    <w:link w:val="FooterChar"/>
    <w:uiPriority w:val="99"/>
    <w:unhideWhenUsed/>
    <w:rsid w:val="00F7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1C"/>
  </w:style>
  <w:style w:type="character" w:styleId="CommentReference">
    <w:name w:val="annotation reference"/>
    <w:basedOn w:val="DefaultParagraphFont"/>
    <w:uiPriority w:val="99"/>
    <w:semiHidden/>
    <w:unhideWhenUsed/>
    <w:rsid w:val="0078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B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3193</Characters>
  <Application>Microsoft Office Word</Application>
  <DocSecurity>0</DocSecurity>
  <Lines>88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1česko1 Milan Pospíšil</dc:creator>
  <cp:keywords/>
  <dc:description/>
  <cp:lastModifiedBy>HP</cp:lastModifiedBy>
  <cp:revision>7</cp:revision>
  <dcterms:created xsi:type="dcterms:W3CDTF">2018-12-04T16:00:00Z</dcterms:created>
  <dcterms:modified xsi:type="dcterms:W3CDTF">2018-12-04T16:17:00Z</dcterms:modified>
</cp:coreProperties>
</file>